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7CCD4" w14:textId="69319D5F" w:rsidR="00296C0D" w:rsidRPr="007708A3" w:rsidRDefault="00296C0D" w:rsidP="0070475E">
      <w:pPr>
        <w:jc w:val="both"/>
        <w:rPr>
          <w:rFonts w:ascii="Verdana" w:hAnsi="Verdana" w:cs="Tahoma"/>
          <w:b/>
          <w:sz w:val="20"/>
          <w:szCs w:val="20"/>
        </w:rPr>
      </w:pPr>
    </w:p>
    <w:p w14:paraId="5C098DE5" w14:textId="77777777" w:rsidR="004D472F" w:rsidRPr="007708A3" w:rsidRDefault="004D472F" w:rsidP="0070475E">
      <w:pPr>
        <w:jc w:val="both"/>
        <w:rPr>
          <w:rFonts w:ascii="Verdana" w:hAnsi="Verdana" w:cs="Tahoma"/>
          <w:b/>
          <w:sz w:val="20"/>
          <w:szCs w:val="20"/>
        </w:rPr>
      </w:pPr>
    </w:p>
    <w:p w14:paraId="759582D3" w14:textId="68CA792A" w:rsidR="00A6725A" w:rsidRDefault="00A80C63" w:rsidP="00B656CC">
      <w:pPr>
        <w:jc w:val="center"/>
        <w:rPr>
          <w:rFonts w:ascii="Century Gothic" w:hAnsi="Century Gothic" w:cs="Tahoma"/>
          <w:b/>
          <w:sz w:val="20"/>
          <w:szCs w:val="20"/>
        </w:rPr>
      </w:pPr>
      <w:r>
        <w:rPr>
          <w:rFonts w:ascii="Century Gothic" w:hAnsi="Century Gothic" w:cs="Tahoma"/>
          <w:b/>
          <w:sz w:val="20"/>
          <w:szCs w:val="20"/>
        </w:rPr>
        <w:t>SCHOOL OFFICE MANAGER</w:t>
      </w:r>
      <w:r w:rsidR="00106C70" w:rsidRPr="00763B64">
        <w:rPr>
          <w:rFonts w:ascii="Century Gothic" w:hAnsi="Century Gothic" w:cs="Tahoma"/>
          <w:b/>
          <w:sz w:val="20"/>
          <w:szCs w:val="20"/>
        </w:rPr>
        <w:t xml:space="preserve"> – </w:t>
      </w:r>
      <w:r>
        <w:rPr>
          <w:rFonts w:ascii="Century Gothic" w:hAnsi="Century Gothic" w:cs="Tahoma"/>
          <w:b/>
          <w:sz w:val="20"/>
          <w:szCs w:val="20"/>
        </w:rPr>
        <w:t>ONE YEAR</w:t>
      </w:r>
      <w:r w:rsidR="00B656CC">
        <w:rPr>
          <w:rFonts w:ascii="Century Gothic" w:hAnsi="Century Gothic" w:cs="Tahoma"/>
          <w:b/>
          <w:sz w:val="20"/>
          <w:szCs w:val="20"/>
        </w:rPr>
        <w:t xml:space="preserve"> </w:t>
      </w:r>
      <w:r w:rsidR="00106C70" w:rsidRPr="00763B64">
        <w:rPr>
          <w:rFonts w:ascii="Century Gothic" w:hAnsi="Century Gothic" w:cs="Tahoma"/>
          <w:b/>
          <w:sz w:val="20"/>
          <w:szCs w:val="20"/>
        </w:rPr>
        <w:t>FIXED TERM CONTRACT</w:t>
      </w:r>
    </w:p>
    <w:p w14:paraId="03C8C36E" w14:textId="77777777" w:rsidR="00B656CC" w:rsidRDefault="00B656CC" w:rsidP="00B656CC">
      <w:pPr>
        <w:jc w:val="center"/>
        <w:rPr>
          <w:rFonts w:ascii="Century Gothic" w:hAnsi="Century Gothic" w:cs="Tahoma"/>
          <w:b/>
          <w:sz w:val="20"/>
          <w:szCs w:val="20"/>
        </w:rPr>
      </w:pPr>
    </w:p>
    <w:p w14:paraId="47FE004B" w14:textId="2F58952F" w:rsidR="00B656CC" w:rsidRDefault="0099511E" w:rsidP="00B656CC">
      <w:pPr>
        <w:jc w:val="center"/>
        <w:rPr>
          <w:rFonts w:ascii="Century Gothic" w:hAnsi="Century Gothic" w:cs="Tahoma"/>
          <w:b/>
          <w:sz w:val="20"/>
          <w:szCs w:val="20"/>
        </w:rPr>
      </w:pPr>
      <w:r>
        <w:rPr>
          <w:rFonts w:ascii="Century Gothic" w:hAnsi="Century Gothic" w:cs="Tahoma"/>
          <w:b/>
          <w:sz w:val="20"/>
          <w:szCs w:val="20"/>
        </w:rPr>
        <w:t>37</w:t>
      </w:r>
      <w:r w:rsidR="0088714F">
        <w:rPr>
          <w:rFonts w:ascii="Century Gothic" w:hAnsi="Century Gothic" w:cs="Tahoma"/>
          <w:b/>
          <w:sz w:val="20"/>
          <w:szCs w:val="20"/>
        </w:rPr>
        <w:t>.5</w:t>
      </w:r>
      <w:r>
        <w:rPr>
          <w:rFonts w:ascii="Century Gothic" w:hAnsi="Century Gothic" w:cs="Tahoma"/>
          <w:b/>
          <w:sz w:val="20"/>
          <w:szCs w:val="20"/>
        </w:rPr>
        <w:t xml:space="preserve"> HOURS PER WEEK</w:t>
      </w:r>
    </w:p>
    <w:p w14:paraId="765E12F6" w14:textId="77777777" w:rsidR="008D42E3" w:rsidRPr="00763B64" w:rsidRDefault="008D42E3" w:rsidP="0070475E">
      <w:pPr>
        <w:jc w:val="both"/>
        <w:rPr>
          <w:rFonts w:ascii="Century Gothic" w:hAnsi="Century Gothic" w:cs="Tahoma"/>
          <w:b/>
          <w:sz w:val="20"/>
          <w:szCs w:val="20"/>
        </w:rPr>
      </w:pPr>
    </w:p>
    <w:p w14:paraId="2639795D" w14:textId="77777777" w:rsidR="0077792C" w:rsidRPr="004B6D9F" w:rsidRDefault="0077792C" w:rsidP="0077792C">
      <w:pPr>
        <w:jc w:val="both"/>
        <w:rPr>
          <w:rFonts w:ascii="Century Gothic" w:eastAsiaTheme="minorHAnsi" w:hAnsi="Century Gothic" w:cstheme="majorHAnsi"/>
          <w:sz w:val="20"/>
          <w:szCs w:val="20"/>
        </w:rPr>
      </w:pPr>
      <w:r w:rsidRPr="004B6D9F">
        <w:rPr>
          <w:rFonts w:ascii="Century Gothic" w:eastAsiaTheme="minorHAnsi" w:hAnsi="Century Gothic" w:cstheme="majorHAnsi"/>
          <w:sz w:val="20"/>
          <w:szCs w:val="20"/>
        </w:rPr>
        <w:t xml:space="preserve">Dollar Academy has been a co-educational day and boarding school since its foundation in 1818.  Today, it provides an exceptional all-round education to around 1,350 pupils aged 5-18.  Our focus is on encouraging the individual talents and ambitions of every young person, in a positive and supportive environment that fosters the development of transferable skills, self-confidence and strong personal values.  A belief in developing the whole person is central to the Dollar ethos. </w:t>
      </w:r>
    </w:p>
    <w:p w14:paraId="05F1A288" w14:textId="77777777" w:rsidR="0077792C" w:rsidRPr="004B6D9F" w:rsidRDefault="0077792C" w:rsidP="0077792C">
      <w:pPr>
        <w:jc w:val="both"/>
        <w:rPr>
          <w:rFonts w:ascii="Century Gothic" w:eastAsiaTheme="minorHAnsi" w:hAnsi="Century Gothic" w:cstheme="majorHAnsi"/>
          <w:sz w:val="20"/>
          <w:szCs w:val="20"/>
        </w:rPr>
      </w:pPr>
    </w:p>
    <w:p w14:paraId="21F4E24C" w14:textId="062005BF" w:rsidR="0077792C" w:rsidRPr="004B6D9F" w:rsidRDefault="0077792C" w:rsidP="0077792C">
      <w:pPr>
        <w:jc w:val="both"/>
        <w:rPr>
          <w:rStyle w:val="eop"/>
          <w:rFonts w:ascii="Century Gothic" w:hAnsi="Century Gothic" w:cstheme="majorHAnsi"/>
          <w:color w:val="000000"/>
          <w:sz w:val="20"/>
          <w:szCs w:val="20"/>
        </w:rPr>
      </w:pPr>
      <w:r w:rsidRPr="004B6D9F">
        <w:rPr>
          <w:rStyle w:val="contentpasted0"/>
          <w:rFonts w:ascii="Century Gothic" w:hAnsi="Century Gothic" w:cstheme="majorHAnsi"/>
          <w:color w:val="000000"/>
          <w:sz w:val="20"/>
          <w:szCs w:val="20"/>
        </w:rPr>
        <w:t>We have</w:t>
      </w:r>
      <w:r w:rsidRPr="004B6D9F">
        <w:rPr>
          <w:rStyle w:val="normaltextrun"/>
          <w:rFonts w:ascii="Century Gothic" w:hAnsi="Century Gothic" w:cstheme="majorHAnsi"/>
          <w:sz w:val="20"/>
          <w:szCs w:val="20"/>
          <w:lang w:val="en-US"/>
        </w:rPr>
        <w:t xml:space="preserve"> been named as the Sunday Times Scottish Independent School of the Year 2024.</w:t>
      </w:r>
      <w:r w:rsidRPr="004B6D9F">
        <w:rPr>
          <w:rStyle w:val="eop"/>
          <w:rFonts w:ascii="Century Gothic" w:hAnsi="Century Gothic" w:cstheme="majorHAnsi"/>
          <w:sz w:val="20"/>
          <w:szCs w:val="20"/>
        </w:rPr>
        <w:t> </w:t>
      </w:r>
    </w:p>
    <w:p w14:paraId="4A9A3B80" w14:textId="77777777" w:rsidR="0077792C" w:rsidRPr="004B6D9F" w:rsidRDefault="0077792C" w:rsidP="0077792C">
      <w:pPr>
        <w:spacing w:line="259" w:lineRule="auto"/>
        <w:jc w:val="both"/>
        <w:rPr>
          <w:rFonts w:ascii="Century Gothic" w:eastAsiaTheme="minorHAnsi" w:hAnsi="Century Gothic" w:cstheme="majorHAnsi"/>
          <w:sz w:val="20"/>
          <w:szCs w:val="20"/>
        </w:rPr>
      </w:pPr>
    </w:p>
    <w:p w14:paraId="19E978B1" w14:textId="77777777" w:rsidR="0077792C" w:rsidRPr="004B6D9F" w:rsidRDefault="0077792C" w:rsidP="0077792C">
      <w:pPr>
        <w:jc w:val="both"/>
        <w:rPr>
          <w:rFonts w:ascii="Century Gothic" w:eastAsiaTheme="minorHAnsi" w:hAnsi="Century Gothic" w:cstheme="majorHAnsi"/>
          <w:sz w:val="20"/>
          <w:szCs w:val="20"/>
        </w:rPr>
      </w:pPr>
      <w:r w:rsidRPr="004B6D9F">
        <w:rPr>
          <w:rFonts w:ascii="Century Gothic" w:eastAsiaTheme="minorHAnsi" w:hAnsi="Century Gothic" w:cstheme="majorHAnsi"/>
          <w:sz w:val="20"/>
          <w:szCs w:val="20"/>
        </w:rPr>
        <w:t>The school’s location is undoubtedly one of the most scenic in the country, set against the Ochil Hills and the historic Castle Campbell, but within easy reach of the major towns of the Central Belt and just 40 minutes from Edinburgh Airport. The Dollar community is welcoming and vibrant. The whole school sits within a single, stunning 70-acre campus.</w:t>
      </w:r>
    </w:p>
    <w:p w14:paraId="4A231C18" w14:textId="77777777" w:rsidR="009503E5" w:rsidRPr="004B6D9F" w:rsidRDefault="009503E5" w:rsidP="0077792C">
      <w:pPr>
        <w:jc w:val="both"/>
        <w:rPr>
          <w:rFonts w:ascii="Century Gothic" w:eastAsiaTheme="minorHAnsi" w:hAnsi="Century Gothic" w:cstheme="majorHAnsi"/>
          <w:sz w:val="20"/>
          <w:szCs w:val="20"/>
        </w:rPr>
      </w:pPr>
    </w:p>
    <w:p w14:paraId="48AB3B0B" w14:textId="3CFFD74A" w:rsidR="00A66B05" w:rsidRDefault="009503E5" w:rsidP="007E48D4">
      <w:pPr>
        <w:jc w:val="both"/>
        <w:rPr>
          <w:rFonts w:ascii="Century Gothic" w:hAnsi="Century Gothic" w:cstheme="majorHAnsi"/>
          <w:sz w:val="20"/>
          <w:szCs w:val="20"/>
        </w:rPr>
      </w:pPr>
      <w:r w:rsidRPr="004B6D9F">
        <w:rPr>
          <w:rFonts w:ascii="Century Gothic" w:eastAsiaTheme="minorHAnsi" w:hAnsi="Century Gothic" w:cstheme="majorHAnsi"/>
          <w:sz w:val="20"/>
          <w:szCs w:val="20"/>
        </w:rPr>
        <w:t>We are currently recruiting for a</w:t>
      </w:r>
      <w:r w:rsidR="001B77D1" w:rsidRPr="004B6D9F">
        <w:rPr>
          <w:rFonts w:ascii="Century Gothic" w:eastAsiaTheme="minorHAnsi" w:hAnsi="Century Gothic" w:cstheme="majorHAnsi"/>
          <w:sz w:val="20"/>
          <w:szCs w:val="20"/>
        </w:rPr>
        <w:t>n</w:t>
      </w:r>
      <w:r w:rsidRPr="004B6D9F">
        <w:rPr>
          <w:rFonts w:ascii="Century Gothic" w:eastAsiaTheme="minorHAnsi" w:hAnsi="Century Gothic" w:cstheme="majorHAnsi"/>
          <w:sz w:val="20"/>
          <w:szCs w:val="20"/>
        </w:rPr>
        <w:t xml:space="preserve"> </w:t>
      </w:r>
      <w:r w:rsidR="00C0427E" w:rsidRPr="004B6D9F">
        <w:rPr>
          <w:rFonts w:ascii="Century Gothic" w:eastAsiaTheme="minorHAnsi" w:hAnsi="Century Gothic" w:cstheme="majorHAnsi"/>
          <w:sz w:val="20"/>
          <w:szCs w:val="20"/>
        </w:rPr>
        <w:t xml:space="preserve">experienced and </w:t>
      </w:r>
      <w:r w:rsidR="00280C5A" w:rsidRPr="004B6D9F">
        <w:rPr>
          <w:rFonts w:ascii="Century Gothic" w:eastAsiaTheme="minorHAnsi" w:hAnsi="Century Gothic" w:cstheme="majorHAnsi"/>
          <w:sz w:val="20"/>
          <w:szCs w:val="20"/>
        </w:rPr>
        <w:t>highly organised School Office Manager</w:t>
      </w:r>
      <w:r w:rsidR="00962ABF" w:rsidRPr="004B6D9F">
        <w:rPr>
          <w:rFonts w:ascii="Century Gothic" w:eastAsiaTheme="minorHAnsi" w:hAnsi="Century Gothic" w:cstheme="majorHAnsi"/>
          <w:sz w:val="20"/>
          <w:szCs w:val="20"/>
        </w:rPr>
        <w:t>.  This role</w:t>
      </w:r>
      <w:r w:rsidR="007E48D4" w:rsidRPr="004B6D9F">
        <w:rPr>
          <w:rFonts w:ascii="Century Gothic" w:eastAsiaTheme="minorHAnsi" w:hAnsi="Century Gothic" w:cstheme="majorHAnsi"/>
          <w:sz w:val="20"/>
          <w:szCs w:val="20"/>
        </w:rPr>
        <w:t xml:space="preserve"> will be for a fixed period of one year and will report to</w:t>
      </w:r>
      <w:r w:rsidR="00A66B05" w:rsidRPr="004B6D9F">
        <w:rPr>
          <w:rFonts w:ascii="Century Gothic" w:hAnsi="Century Gothic" w:cstheme="majorHAnsi"/>
          <w:sz w:val="20"/>
          <w:szCs w:val="20"/>
        </w:rPr>
        <w:t xml:space="preserve"> the Deputy Rector</w:t>
      </w:r>
      <w:r w:rsidR="007E48D4" w:rsidRPr="004B6D9F">
        <w:rPr>
          <w:rFonts w:ascii="Century Gothic" w:hAnsi="Century Gothic" w:cstheme="majorHAnsi"/>
          <w:sz w:val="20"/>
          <w:szCs w:val="20"/>
        </w:rPr>
        <w:t>.  Th</w:t>
      </w:r>
      <w:r w:rsidR="00A66B05" w:rsidRPr="004B6D9F">
        <w:rPr>
          <w:rFonts w:ascii="Century Gothic" w:hAnsi="Century Gothic" w:cstheme="majorHAnsi"/>
          <w:sz w:val="20"/>
          <w:szCs w:val="20"/>
        </w:rPr>
        <w:t>e School Office Manager has first-line responsibility for ensuring the School Office function runs effectively and efficiently.</w:t>
      </w:r>
      <w:r w:rsidR="00A66B05" w:rsidRPr="004B6D9F">
        <w:rPr>
          <w:rFonts w:ascii="Century Gothic" w:hAnsi="Century Gothic" w:cstheme="majorHAnsi"/>
          <w:spacing w:val="35"/>
          <w:sz w:val="20"/>
          <w:szCs w:val="20"/>
        </w:rPr>
        <w:t xml:space="preserve"> </w:t>
      </w:r>
      <w:r w:rsidR="00A66B05" w:rsidRPr="004B6D9F">
        <w:rPr>
          <w:rFonts w:ascii="Century Gothic" w:hAnsi="Century Gothic" w:cstheme="majorHAnsi"/>
          <w:sz w:val="20"/>
          <w:szCs w:val="20"/>
        </w:rPr>
        <w:t>The</w:t>
      </w:r>
      <w:r w:rsidR="00A66B05" w:rsidRPr="004B6D9F">
        <w:rPr>
          <w:rFonts w:ascii="Century Gothic" w:hAnsi="Century Gothic" w:cstheme="majorHAnsi"/>
          <w:spacing w:val="-5"/>
          <w:sz w:val="20"/>
          <w:szCs w:val="20"/>
        </w:rPr>
        <w:t xml:space="preserve"> </w:t>
      </w:r>
      <w:r w:rsidR="00A66B05" w:rsidRPr="004B6D9F">
        <w:rPr>
          <w:rFonts w:ascii="Century Gothic" w:hAnsi="Century Gothic" w:cstheme="majorHAnsi"/>
          <w:sz w:val="20"/>
          <w:szCs w:val="20"/>
        </w:rPr>
        <w:t>postholder</w:t>
      </w:r>
      <w:r w:rsidR="00A66B05" w:rsidRPr="004B6D9F">
        <w:rPr>
          <w:rFonts w:ascii="Century Gothic" w:hAnsi="Century Gothic" w:cstheme="majorHAnsi"/>
          <w:spacing w:val="-5"/>
          <w:sz w:val="20"/>
          <w:szCs w:val="20"/>
        </w:rPr>
        <w:t xml:space="preserve"> </w:t>
      </w:r>
      <w:r w:rsidR="00A66B05" w:rsidRPr="004B6D9F">
        <w:rPr>
          <w:rFonts w:ascii="Century Gothic" w:hAnsi="Century Gothic" w:cstheme="majorHAnsi"/>
          <w:sz w:val="20"/>
          <w:szCs w:val="20"/>
        </w:rPr>
        <w:t>is</w:t>
      </w:r>
      <w:r w:rsidR="00A66B05" w:rsidRPr="004B6D9F">
        <w:rPr>
          <w:rFonts w:ascii="Century Gothic" w:hAnsi="Century Gothic" w:cstheme="majorHAnsi"/>
          <w:spacing w:val="-6"/>
          <w:sz w:val="20"/>
          <w:szCs w:val="20"/>
        </w:rPr>
        <w:t xml:space="preserve"> </w:t>
      </w:r>
      <w:r w:rsidR="00A66B05" w:rsidRPr="004B6D9F">
        <w:rPr>
          <w:rFonts w:ascii="Century Gothic" w:hAnsi="Century Gothic" w:cstheme="majorHAnsi"/>
          <w:sz w:val="20"/>
          <w:szCs w:val="20"/>
        </w:rPr>
        <w:t>responsible</w:t>
      </w:r>
      <w:r w:rsidR="00A66B05" w:rsidRPr="004B6D9F">
        <w:rPr>
          <w:rFonts w:ascii="Century Gothic" w:hAnsi="Century Gothic" w:cstheme="majorHAnsi"/>
          <w:spacing w:val="-6"/>
          <w:sz w:val="20"/>
          <w:szCs w:val="20"/>
        </w:rPr>
        <w:t xml:space="preserve"> </w:t>
      </w:r>
      <w:r w:rsidR="00A66B05" w:rsidRPr="004B6D9F">
        <w:rPr>
          <w:rFonts w:ascii="Century Gothic" w:hAnsi="Century Gothic" w:cstheme="majorHAnsi"/>
          <w:sz w:val="20"/>
          <w:szCs w:val="20"/>
        </w:rPr>
        <w:t>for</w:t>
      </w:r>
      <w:r w:rsidR="00A66B05" w:rsidRPr="004B6D9F">
        <w:rPr>
          <w:rFonts w:ascii="Century Gothic" w:hAnsi="Century Gothic" w:cstheme="majorHAnsi"/>
          <w:spacing w:val="-5"/>
          <w:sz w:val="20"/>
          <w:szCs w:val="20"/>
        </w:rPr>
        <w:t xml:space="preserve"> </w:t>
      </w:r>
      <w:r w:rsidR="00A66B05" w:rsidRPr="004B6D9F">
        <w:rPr>
          <w:rFonts w:ascii="Century Gothic" w:hAnsi="Century Gothic" w:cstheme="majorHAnsi"/>
          <w:sz w:val="20"/>
          <w:szCs w:val="20"/>
        </w:rPr>
        <w:t>Reception</w:t>
      </w:r>
      <w:r w:rsidR="00A66B05" w:rsidRPr="004B6D9F">
        <w:rPr>
          <w:rFonts w:ascii="Century Gothic" w:hAnsi="Century Gothic" w:cstheme="majorHAnsi"/>
          <w:spacing w:val="-6"/>
          <w:sz w:val="20"/>
          <w:szCs w:val="20"/>
        </w:rPr>
        <w:t xml:space="preserve"> </w:t>
      </w:r>
      <w:r w:rsidR="00A66B05" w:rsidRPr="004B6D9F">
        <w:rPr>
          <w:rFonts w:ascii="Century Gothic" w:hAnsi="Century Gothic" w:cstheme="majorHAnsi"/>
          <w:sz w:val="20"/>
          <w:szCs w:val="20"/>
        </w:rPr>
        <w:t>and</w:t>
      </w:r>
      <w:r w:rsidR="00A66B05" w:rsidRPr="004B6D9F">
        <w:rPr>
          <w:rFonts w:ascii="Century Gothic" w:hAnsi="Century Gothic" w:cstheme="majorHAnsi"/>
          <w:spacing w:val="-4"/>
          <w:sz w:val="20"/>
          <w:szCs w:val="20"/>
        </w:rPr>
        <w:t xml:space="preserve"> </w:t>
      </w:r>
      <w:r w:rsidR="00A66B05" w:rsidRPr="004B6D9F">
        <w:rPr>
          <w:rFonts w:ascii="Century Gothic" w:hAnsi="Century Gothic" w:cstheme="majorHAnsi"/>
          <w:sz w:val="20"/>
          <w:szCs w:val="20"/>
        </w:rPr>
        <w:t>Administrative Systems, and the associated functions and processes. In addition to management responsibility, the postholder will demonstrate a willingness to undertake the administration tasks required of their team.</w:t>
      </w:r>
    </w:p>
    <w:p w14:paraId="73FFE0D3" w14:textId="77777777" w:rsidR="00C62E9E" w:rsidRDefault="00C62E9E" w:rsidP="007E48D4">
      <w:pPr>
        <w:jc w:val="both"/>
        <w:rPr>
          <w:rFonts w:ascii="Century Gothic" w:hAnsi="Century Gothic" w:cstheme="majorHAnsi"/>
          <w:sz w:val="20"/>
          <w:szCs w:val="20"/>
        </w:rPr>
      </w:pPr>
    </w:p>
    <w:p w14:paraId="32DF2EC2" w14:textId="04227C77" w:rsidR="00C62E9E" w:rsidRDefault="00C62E9E" w:rsidP="007E48D4">
      <w:pPr>
        <w:jc w:val="both"/>
        <w:rPr>
          <w:rFonts w:ascii="Century Gothic" w:hAnsi="Century Gothic" w:cstheme="majorHAnsi"/>
          <w:sz w:val="20"/>
          <w:szCs w:val="20"/>
        </w:rPr>
      </w:pPr>
      <w:r>
        <w:rPr>
          <w:rFonts w:ascii="Century Gothic" w:hAnsi="Century Gothic" w:cstheme="majorHAnsi"/>
          <w:sz w:val="20"/>
          <w:szCs w:val="20"/>
        </w:rPr>
        <w:t xml:space="preserve">The successful candidate should </w:t>
      </w:r>
      <w:r w:rsidR="005C770E">
        <w:rPr>
          <w:rFonts w:ascii="Century Gothic" w:hAnsi="Century Gothic" w:cstheme="majorHAnsi"/>
          <w:sz w:val="20"/>
          <w:szCs w:val="20"/>
        </w:rPr>
        <w:t xml:space="preserve">have experience of </w:t>
      </w:r>
      <w:r w:rsidR="001A152E">
        <w:rPr>
          <w:rFonts w:ascii="Century Gothic" w:hAnsi="Century Gothic" w:cstheme="majorHAnsi"/>
          <w:sz w:val="20"/>
          <w:szCs w:val="20"/>
        </w:rPr>
        <w:t>managing employees in a busy office environment.  Experience of working in the education sector would be advantageous but not essential.</w:t>
      </w:r>
    </w:p>
    <w:p w14:paraId="00FA9ECF" w14:textId="77777777" w:rsidR="006313E7" w:rsidRDefault="006313E7" w:rsidP="007E48D4">
      <w:pPr>
        <w:jc w:val="both"/>
        <w:rPr>
          <w:rFonts w:ascii="Century Gothic" w:hAnsi="Century Gothic" w:cstheme="majorHAnsi"/>
          <w:sz w:val="20"/>
          <w:szCs w:val="20"/>
        </w:rPr>
      </w:pPr>
    </w:p>
    <w:p w14:paraId="25968694" w14:textId="1F6B77CA" w:rsidR="006313E7" w:rsidRDefault="006313E7" w:rsidP="007E48D4">
      <w:pPr>
        <w:jc w:val="both"/>
        <w:rPr>
          <w:rFonts w:ascii="Century Gothic" w:hAnsi="Century Gothic" w:cstheme="majorHAnsi"/>
          <w:sz w:val="20"/>
          <w:szCs w:val="20"/>
        </w:rPr>
      </w:pPr>
      <w:r>
        <w:rPr>
          <w:rFonts w:ascii="Century Gothic" w:hAnsi="Century Gothic" w:cstheme="majorHAnsi"/>
          <w:sz w:val="20"/>
          <w:szCs w:val="20"/>
        </w:rPr>
        <w:t xml:space="preserve">A full job description is available by visiting </w:t>
      </w:r>
      <w:r w:rsidR="00E716F2">
        <w:rPr>
          <w:rFonts w:ascii="Century Gothic" w:hAnsi="Century Gothic" w:cstheme="majorHAnsi"/>
          <w:sz w:val="20"/>
          <w:szCs w:val="20"/>
        </w:rPr>
        <w:t>www.</w:t>
      </w:r>
      <w:r w:rsidR="0001729A" w:rsidRPr="0001729A">
        <w:rPr>
          <w:rFonts w:ascii="Century Gothic" w:hAnsi="Century Gothic" w:cstheme="majorHAnsi"/>
          <w:sz w:val="20"/>
          <w:szCs w:val="20"/>
        </w:rPr>
        <w:t>dollaracademy.org.uk/work-at-dollar/</w:t>
      </w:r>
    </w:p>
    <w:p w14:paraId="47D5A1DF" w14:textId="77777777" w:rsidR="005C770E" w:rsidRDefault="005C770E" w:rsidP="007E48D4">
      <w:pPr>
        <w:jc w:val="both"/>
        <w:rPr>
          <w:rFonts w:ascii="Century Gothic" w:hAnsi="Century Gothic" w:cstheme="majorHAnsi"/>
          <w:sz w:val="20"/>
          <w:szCs w:val="20"/>
        </w:rPr>
      </w:pPr>
    </w:p>
    <w:p w14:paraId="5CB63334" w14:textId="7CF77FD0" w:rsidR="009C2209" w:rsidRPr="004B6D9F" w:rsidRDefault="004770A1" w:rsidP="0070475E">
      <w:pPr>
        <w:jc w:val="both"/>
        <w:rPr>
          <w:rFonts w:ascii="Century Gothic" w:hAnsi="Century Gothic" w:cstheme="majorHAnsi"/>
          <w:sz w:val="20"/>
          <w:szCs w:val="20"/>
        </w:rPr>
      </w:pPr>
      <w:r>
        <w:rPr>
          <w:rFonts w:ascii="Century Gothic" w:hAnsi="Century Gothic" w:cstheme="majorHAnsi"/>
          <w:sz w:val="20"/>
          <w:szCs w:val="20"/>
        </w:rPr>
        <w:t>Salary for the role will be commensurate with experience</w:t>
      </w:r>
      <w:r w:rsidR="002A5099" w:rsidRPr="004B6D9F">
        <w:rPr>
          <w:rFonts w:ascii="Century Gothic" w:hAnsi="Century Gothic" w:cstheme="majorHAnsi"/>
          <w:sz w:val="20"/>
          <w:szCs w:val="20"/>
        </w:rPr>
        <w:t>.</w:t>
      </w:r>
      <w:r w:rsidR="00763B64" w:rsidRPr="004B6D9F">
        <w:rPr>
          <w:rFonts w:ascii="Century Gothic" w:hAnsi="Century Gothic" w:cstheme="majorHAnsi"/>
          <w:sz w:val="20"/>
          <w:szCs w:val="20"/>
        </w:rPr>
        <w:t xml:space="preserve">  </w:t>
      </w:r>
      <w:r w:rsidR="009C2209" w:rsidRPr="004B6D9F">
        <w:rPr>
          <w:rFonts w:ascii="Century Gothic" w:hAnsi="Century Gothic" w:cstheme="majorHAnsi"/>
          <w:sz w:val="20"/>
          <w:szCs w:val="20"/>
        </w:rPr>
        <w:t xml:space="preserve">Hours of work </w:t>
      </w:r>
      <w:r w:rsidR="00536F48">
        <w:rPr>
          <w:rFonts w:ascii="Century Gothic" w:hAnsi="Century Gothic" w:cstheme="majorHAnsi"/>
          <w:sz w:val="20"/>
          <w:szCs w:val="20"/>
        </w:rPr>
        <w:t xml:space="preserve">during the school year will be </w:t>
      </w:r>
      <w:r w:rsidR="00633CB5">
        <w:rPr>
          <w:rFonts w:ascii="Century Gothic" w:hAnsi="Century Gothic" w:cstheme="majorHAnsi"/>
          <w:sz w:val="20"/>
          <w:szCs w:val="20"/>
        </w:rPr>
        <w:t xml:space="preserve">Monday to Friday </w:t>
      </w:r>
      <w:r w:rsidR="0070475E" w:rsidRPr="004B6D9F">
        <w:rPr>
          <w:rFonts w:ascii="Century Gothic" w:hAnsi="Century Gothic" w:cstheme="majorHAnsi"/>
          <w:sz w:val="20"/>
          <w:szCs w:val="20"/>
        </w:rPr>
        <w:t>8.30am–5.00pm</w:t>
      </w:r>
      <w:r w:rsidR="004862A2">
        <w:rPr>
          <w:rFonts w:ascii="Century Gothic" w:hAnsi="Century Gothic" w:cstheme="majorHAnsi"/>
          <w:sz w:val="20"/>
          <w:szCs w:val="20"/>
        </w:rPr>
        <w:t>.  D</w:t>
      </w:r>
      <w:r w:rsidR="00633CB5">
        <w:rPr>
          <w:rFonts w:ascii="Century Gothic" w:hAnsi="Century Gothic" w:cstheme="majorHAnsi"/>
          <w:sz w:val="20"/>
          <w:szCs w:val="20"/>
        </w:rPr>
        <w:t>uring the school holidays hours of work are Monday to Friday 9am-</w:t>
      </w:r>
      <w:r w:rsidR="00C62E9E">
        <w:rPr>
          <w:rFonts w:ascii="Century Gothic" w:hAnsi="Century Gothic" w:cstheme="majorHAnsi"/>
          <w:sz w:val="20"/>
          <w:szCs w:val="20"/>
        </w:rPr>
        <w:t>5pm</w:t>
      </w:r>
      <w:r w:rsidR="009C2209" w:rsidRPr="004B6D9F">
        <w:rPr>
          <w:rFonts w:ascii="Century Gothic" w:hAnsi="Century Gothic" w:cstheme="majorHAnsi"/>
          <w:sz w:val="20"/>
          <w:szCs w:val="20"/>
        </w:rPr>
        <w:t xml:space="preserve">.  This is </w:t>
      </w:r>
      <w:r w:rsidR="008D42E3" w:rsidRPr="004B6D9F">
        <w:rPr>
          <w:rFonts w:ascii="Century Gothic" w:hAnsi="Century Gothic" w:cstheme="majorHAnsi"/>
          <w:sz w:val="20"/>
          <w:szCs w:val="20"/>
        </w:rPr>
        <w:t xml:space="preserve">an </w:t>
      </w:r>
      <w:proofErr w:type="gramStart"/>
      <w:r w:rsidR="008D42E3" w:rsidRPr="004B6D9F">
        <w:rPr>
          <w:rFonts w:ascii="Century Gothic" w:hAnsi="Century Gothic" w:cstheme="majorHAnsi"/>
          <w:sz w:val="20"/>
          <w:szCs w:val="20"/>
        </w:rPr>
        <w:t xml:space="preserve">all </w:t>
      </w:r>
      <w:r w:rsidR="00B656CC" w:rsidRPr="004B6D9F">
        <w:rPr>
          <w:rFonts w:ascii="Century Gothic" w:hAnsi="Century Gothic" w:cstheme="majorHAnsi"/>
          <w:sz w:val="20"/>
          <w:szCs w:val="20"/>
        </w:rPr>
        <w:t>year-round</w:t>
      </w:r>
      <w:proofErr w:type="gramEnd"/>
      <w:r w:rsidR="009C2209" w:rsidRPr="004B6D9F">
        <w:rPr>
          <w:rFonts w:ascii="Century Gothic" w:hAnsi="Century Gothic" w:cstheme="majorHAnsi"/>
          <w:sz w:val="20"/>
          <w:szCs w:val="20"/>
        </w:rPr>
        <w:t xml:space="preserve"> position.</w:t>
      </w:r>
    </w:p>
    <w:p w14:paraId="54D738FE" w14:textId="77777777" w:rsidR="009C2209" w:rsidRPr="004B6D9F" w:rsidRDefault="009C2209" w:rsidP="0070475E">
      <w:pPr>
        <w:jc w:val="both"/>
        <w:rPr>
          <w:rFonts w:ascii="Century Gothic" w:hAnsi="Century Gothic" w:cstheme="majorHAnsi"/>
          <w:sz w:val="20"/>
          <w:szCs w:val="20"/>
        </w:rPr>
      </w:pPr>
    </w:p>
    <w:p w14:paraId="5FB23FB7" w14:textId="77777777" w:rsidR="007708A3" w:rsidRDefault="007708A3" w:rsidP="0070475E">
      <w:pPr>
        <w:pStyle w:val="NormalWeb"/>
        <w:rPr>
          <w:rStyle w:val="Strong"/>
          <w:rFonts w:ascii="Century Gothic" w:hAnsi="Century Gothic" w:cstheme="majorHAnsi"/>
          <w:sz w:val="20"/>
          <w:szCs w:val="20"/>
          <w:u w:val="single"/>
        </w:rPr>
      </w:pPr>
      <w:r w:rsidRPr="004B6D9F">
        <w:rPr>
          <w:rStyle w:val="Strong"/>
          <w:rFonts w:ascii="Century Gothic" w:hAnsi="Century Gothic" w:cstheme="majorHAnsi"/>
          <w:sz w:val="20"/>
          <w:szCs w:val="20"/>
          <w:u w:val="single"/>
        </w:rPr>
        <w:t xml:space="preserve">Applications </w:t>
      </w:r>
    </w:p>
    <w:p w14:paraId="135B04D8" w14:textId="77777777" w:rsidR="00FD083A" w:rsidRPr="004B6D9F" w:rsidRDefault="00FD083A" w:rsidP="0070475E">
      <w:pPr>
        <w:pStyle w:val="NormalWeb"/>
        <w:rPr>
          <w:rFonts w:ascii="Century Gothic" w:hAnsi="Century Gothic" w:cstheme="majorHAnsi"/>
          <w:sz w:val="20"/>
          <w:szCs w:val="20"/>
        </w:rPr>
      </w:pPr>
    </w:p>
    <w:p w14:paraId="54432858" w14:textId="3D0FDC92" w:rsidR="00B656CC" w:rsidRPr="004B6D9F" w:rsidRDefault="002A5099" w:rsidP="002A5099">
      <w:pPr>
        <w:jc w:val="both"/>
        <w:rPr>
          <w:rFonts w:ascii="Century Gothic" w:eastAsia="Calibri" w:hAnsi="Century Gothic" w:cstheme="majorHAnsi"/>
          <w:sz w:val="20"/>
          <w:szCs w:val="20"/>
          <w:lang w:eastAsia="en-US"/>
        </w:rPr>
      </w:pPr>
      <w:r w:rsidRPr="004B6D9F">
        <w:rPr>
          <w:rFonts w:ascii="Century Gothic" w:eastAsia="Calibri" w:hAnsi="Century Gothic" w:cstheme="majorHAnsi"/>
          <w:sz w:val="20"/>
          <w:szCs w:val="20"/>
          <w:lang w:eastAsia="en-US"/>
        </w:rPr>
        <w:t xml:space="preserve">The Academy’s Support Staff Application Form must be completed and is available to download by visiting our website. Completed application forms should be mailed to: The </w:t>
      </w:r>
      <w:r w:rsidR="00941532">
        <w:rPr>
          <w:rFonts w:ascii="Century Gothic" w:eastAsia="Calibri" w:hAnsi="Century Gothic" w:cstheme="majorHAnsi"/>
          <w:sz w:val="20"/>
          <w:szCs w:val="20"/>
          <w:lang w:eastAsia="en-US"/>
        </w:rPr>
        <w:t>Director of HR</w:t>
      </w:r>
      <w:r w:rsidRPr="004B6D9F">
        <w:rPr>
          <w:rFonts w:ascii="Century Gothic" w:eastAsia="Calibri" w:hAnsi="Century Gothic" w:cstheme="majorHAnsi"/>
          <w:sz w:val="20"/>
          <w:szCs w:val="20"/>
          <w:lang w:eastAsia="en-US"/>
        </w:rPr>
        <w:t xml:space="preserve">, Dollar Academy, </w:t>
      </w:r>
      <w:proofErr w:type="spellStart"/>
      <w:r w:rsidRPr="004B6D9F">
        <w:rPr>
          <w:rFonts w:ascii="Century Gothic" w:eastAsia="Calibri" w:hAnsi="Century Gothic" w:cstheme="majorHAnsi"/>
          <w:sz w:val="20"/>
          <w:szCs w:val="20"/>
          <w:lang w:eastAsia="en-US"/>
        </w:rPr>
        <w:t>Mylne</w:t>
      </w:r>
      <w:proofErr w:type="spellEnd"/>
      <w:r w:rsidRPr="004B6D9F">
        <w:rPr>
          <w:rFonts w:ascii="Century Gothic" w:eastAsia="Calibri" w:hAnsi="Century Gothic" w:cstheme="majorHAnsi"/>
          <w:sz w:val="20"/>
          <w:szCs w:val="20"/>
          <w:lang w:eastAsia="en-US"/>
        </w:rPr>
        <w:t xml:space="preserve"> Avenue, Dollar, FK14 7DU, Clackmannanshire OR emailed to </w:t>
      </w:r>
      <w:hyperlink r:id="rId5" w:history="1">
        <w:r w:rsidRPr="004B6D9F">
          <w:rPr>
            <w:rFonts w:ascii="Century Gothic" w:hAnsi="Century Gothic" w:cstheme="majorHAnsi"/>
            <w:color w:val="0563C1"/>
            <w:sz w:val="20"/>
            <w:szCs w:val="20"/>
            <w:u w:val="single"/>
            <w:lang w:eastAsia="en-US"/>
          </w:rPr>
          <w:t>recruitment</w:t>
        </w:r>
        <w:r w:rsidRPr="004B6D9F">
          <w:rPr>
            <w:rFonts w:ascii="Century Gothic" w:eastAsia="Calibri" w:hAnsi="Century Gothic" w:cstheme="majorHAnsi"/>
            <w:color w:val="0563C1"/>
            <w:sz w:val="20"/>
            <w:szCs w:val="20"/>
            <w:u w:val="single"/>
            <w:lang w:eastAsia="en-US"/>
          </w:rPr>
          <w:t>@dollaracademy.org.uk</w:t>
        </w:r>
      </w:hyperlink>
      <w:r w:rsidR="0012237B" w:rsidRPr="004B6D9F">
        <w:rPr>
          <w:rFonts w:ascii="Century Gothic" w:eastAsia="Calibri" w:hAnsi="Century Gothic" w:cstheme="majorHAnsi"/>
          <w:sz w:val="20"/>
          <w:szCs w:val="20"/>
          <w:lang w:eastAsia="en-US"/>
        </w:rPr>
        <w:t xml:space="preserve"> before 5pm on </w:t>
      </w:r>
      <w:r w:rsidR="00CA264E">
        <w:rPr>
          <w:rFonts w:ascii="Century Gothic" w:eastAsia="Calibri" w:hAnsi="Century Gothic" w:cstheme="majorHAnsi"/>
          <w:sz w:val="20"/>
          <w:szCs w:val="20"/>
          <w:lang w:eastAsia="en-US"/>
        </w:rPr>
        <w:t>Wednesday 26</w:t>
      </w:r>
      <w:r w:rsidR="00CA264E" w:rsidRPr="00CA264E">
        <w:rPr>
          <w:rFonts w:ascii="Century Gothic" w:eastAsia="Calibri" w:hAnsi="Century Gothic" w:cstheme="majorHAnsi"/>
          <w:sz w:val="20"/>
          <w:szCs w:val="20"/>
          <w:vertAlign w:val="superscript"/>
          <w:lang w:eastAsia="en-US"/>
        </w:rPr>
        <w:t>th</w:t>
      </w:r>
      <w:r w:rsidR="00CA264E">
        <w:rPr>
          <w:rFonts w:ascii="Century Gothic" w:eastAsia="Calibri" w:hAnsi="Century Gothic" w:cstheme="majorHAnsi"/>
          <w:sz w:val="20"/>
          <w:szCs w:val="20"/>
          <w:lang w:eastAsia="en-US"/>
        </w:rPr>
        <w:t xml:space="preserve"> June 2024</w:t>
      </w:r>
      <w:r w:rsidR="0012237B" w:rsidRPr="004B6D9F">
        <w:rPr>
          <w:rFonts w:ascii="Century Gothic" w:eastAsia="Calibri" w:hAnsi="Century Gothic" w:cstheme="majorHAnsi"/>
          <w:sz w:val="20"/>
          <w:szCs w:val="20"/>
          <w:lang w:eastAsia="en-US"/>
        </w:rPr>
        <w:t xml:space="preserve">.  </w:t>
      </w:r>
      <w:r w:rsidRPr="004B6D9F">
        <w:rPr>
          <w:rFonts w:ascii="Century Gothic" w:eastAsia="Calibri" w:hAnsi="Century Gothic" w:cstheme="majorHAnsi"/>
          <w:sz w:val="20"/>
          <w:szCs w:val="20"/>
          <w:lang w:eastAsia="en-US"/>
        </w:rPr>
        <w:t>CVs and covering letters are optional.</w:t>
      </w:r>
      <w:r w:rsidR="00CA264E">
        <w:rPr>
          <w:rFonts w:ascii="Century Gothic" w:eastAsia="Calibri" w:hAnsi="Century Gothic" w:cstheme="majorHAnsi"/>
          <w:sz w:val="20"/>
          <w:szCs w:val="20"/>
          <w:lang w:eastAsia="en-US"/>
        </w:rPr>
        <w:t xml:space="preserve">  Interviews will take place on </w:t>
      </w:r>
      <w:r w:rsidR="006461AE">
        <w:rPr>
          <w:rFonts w:ascii="Century Gothic" w:eastAsia="Calibri" w:hAnsi="Century Gothic" w:cstheme="majorHAnsi"/>
          <w:sz w:val="20"/>
          <w:szCs w:val="20"/>
          <w:lang w:eastAsia="en-US"/>
        </w:rPr>
        <w:t>Thursday 4</w:t>
      </w:r>
      <w:r w:rsidR="006461AE" w:rsidRPr="006461AE">
        <w:rPr>
          <w:rFonts w:ascii="Century Gothic" w:eastAsia="Calibri" w:hAnsi="Century Gothic" w:cstheme="majorHAnsi"/>
          <w:sz w:val="20"/>
          <w:szCs w:val="20"/>
          <w:vertAlign w:val="superscript"/>
          <w:lang w:eastAsia="en-US"/>
        </w:rPr>
        <w:t>th</w:t>
      </w:r>
      <w:r w:rsidR="006461AE">
        <w:rPr>
          <w:rFonts w:ascii="Century Gothic" w:eastAsia="Calibri" w:hAnsi="Century Gothic" w:cstheme="majorHAnsi"/>
          <w:sz w:val="20"/>
          <w:szCs w:val="20"/>
          <w:lang w:eastAsia="en-US"/>
        </w:rPr>
        <w:t xml:space="preserve"> July 2024.</w:t>
      </w:r>
    </w:p>
    <w:p w14:paraId="2F6FA225" w14:textId="77777777" w:rsidR="0012237B" w:rsidRPr="004B6D9F" w:rsidRDefault="0012237B" w:rsidP="002A5099">
      <w:pPr>
        <w:jc w:val="both"/>
        <w:rPr>
          <w:rFonts w:ascii="Century Gothic" w:eastAsia="Calibri" w:hAnsi="Century Gothic" w:cstheme="majorHAnsi"/>
          <w:sz w:val="20"/>
          <w:szCs w:val="20"/>
          <w:lang w:eastAsia="en-US"/>
        </w:rPr>
      </w:pPr>
    </w:p>
    <w:p w14:paraId="68AC27AD" w14:textId="77777777" w:rsidR="009B2F62" w:rsidRPr="004B6D9F" w:rsidRDefault="002A5099" w:rsidP="002A5099">
      <w:pPr>
        <w:jc w:val="both"/>
        <w:rPr>
          <w:rFonts w:ascii="Century Gothic" w:hAnsi="Century Gothic" w:cstheme="majorHAnsi"/>
          <w:sz w:val="20"/>
          <w:szCs w:val="20"/>
        </w:rPr>
      </w:pPr>
      <w:r w:rsidRPr="004B6D9F">
        <w:rPr>
          <w:rFonts w:ascii="Century Gothic" w:eastAsia="Calibri" w:hAnsi="Century Gothic" w:cstheme="majorHAnsi"/>
          <w:sz w:val="20"/>
          <w:szCs w:val="20"/>
          <w:lang w:eastAsia="en-US"/>
        </w:rPr>
        <w:t xml:space="preserve">All appointments at Dollar Academy are subject to satisfactory clearance through the </w:t>
      </w:r>
      <w:r w:rsidRPr="004B6D9F">
        <w:rPr>
          <w:rFonts w:ascii="Century Gothic" w:eastAsia="Calibri" w:hAnsi="Century Gothic" w:cstheme="majorHAnsi"/>
          <w:i/>
          <w:sz w:val="20"/>
          <w:szCs w:val="20"/>
          <w:lang w:eastAsia="en-US"/>
        </w:rPr>
        <w:t>Disclosure Scotland Protection of Vulnerable Groups Scheme</w:t>
      </w:r>
      <w:r w:rsidRPr="004B6D9F">
        <w:rPr>
          <w:rFonts w:ascii="Century Gothic" w:eastAsia="Calibri" w:hAnsi="Century Gothic" w:cstheme="majorHAnsi"/>
          <w:sz w:val="20"/>
          <w:szCs w:val="20"/>
          <w:lang w:eastAsia="en-US"/>
        </w:rPr>
        <w:t xml:space="preserve">. The successful candidate will be asked to make a formal application, the cost of which will be covered by the Academy. </w:t>
      </w:r>
    </w:p>
    <w:sectPr w:rsidR="009B2F62" w:rsidRPr="004B6D9F" w:rsidSect="007047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39E2"/>
    <w:multiLevelType w:val="multilevel"/>
    <w:tmpl w:val="A1E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23356"/>
    <w:multiLevelType w:val="multilevel"/>
    <w:tmpl w:val="402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9047B"/>
    <w:multiLevelType w:val="hybridMultilevel"/>
    <w:tmpl w:val="2F8A1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B1E3C"/>
    <w:multiLevelType w:val="hybridMultilevel"/>
    <w:tmpl w:val="2D684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D5CA3"/>
    <w:multiLevelType w:val="hybridMultilevel"/>
    <w:tmpl w:val="690ECBAE"/>
    <w:lvl w:ilvl="0" w:tplc="5888C9F0">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945E4E96">
      <w:numFmt w:val="bullet"/>
      <w:lvlText w:val="•"/>
      <w:lvlJc w:val="left"/>
      <w:pPr>
        <w:ind w:left="1398" w:hanging="360"/>
      </w:pPr>
      <w:rPr>
        <w:rFonts w:hint="default"/>
        <w:lang w:val="en-US" w:eastAsia="en-US" w:bidi="ar-SA"/>
      </w:rPr>
    </w:lvl>
    <w:lvl w:ilvl="2" w:tplc="1ECA72E4">
      <w:numFmt w:val="bullet"/>
      <w:lvlText w:val="•"/>
      <w:lvlJc w:val="left"/>
      <w:pPr>
        <w:ind w:left="1976" w:hanging="360"/>
      </w:pPr>
      <w:rPr>
        <w:rFonts w:hint="default"/>
        <w:lang w:val="en-US" w:eastAsia="en-US" w:bidi="ar-SA"/>
      </w:rPr>
    </w:lvl>
    <w:lvl w:ilvl="3" w:tplc="095C5CC2">
      <w:numFmt w:val="bullet"/>
      <w:lvlText w:val="•"/>
      <w:lvlJc w:val="left"/>
      <w:pPr>
        <w:ind w:left="2554" w:hanging="360"/>
      </w:pPr>
      <w:rPr>
        <w:rFonts w:hint="default"/>
        <w:lang w:val="en-US" w:eastAsia="en-US" w:bidi="ar-SA"/>
      </w:rPr>
    </w:lvl>
    <w:lvl w:ilvl="4" w:tplc="D26C1174">
      <w:numFmt w:val="bullet"/>
      <w:lvlText w:val="•"/>
      <w:lvlJc w:val="left"/>
      <w:pPr>
        <w:ind w:left="3133" w:hanging="360"/>
      </w:pPr>
      <w:rPr>
        <w:rFonts w:hint="default"/>
        <w:lang w:val="en-US" w:eastAsia="en-US" w:bidi="ar-SA"/>
      </w:rPr>
    </w:lvl>
    <w:lvl w:ilvl="5" w:tplc="F38871E6">
      <w:numFmt w:val="bullet"/>
      <w:lvlText w:val="•"/>
      <w:lvlJc w:val="left"/>
      <w:pPr>
        <w:ind w:left="3711" w:hanging="360"/>
      </w:pPr>
      <w:rPr>
        <w:rFonts w:hint="default"/>
        <w:lang w:val="en-US" w:eastAsia="en-US" w:bidi="ar-SA"/>
      </w:rPr>
    </w:lvl>
    <w:lvl w:ilvl="6" w:tplc="094A98FC">
      <w:numFmt w:val="bullet"/>
      <w:lvlText w:val="•"/>
      <w:lvlJc w:val="left"/>
      <w:pPr>
        <w:ind w:left="4289" w:hanging="360"/>
      </w:pPr>
      <w:rPr>
        <w:rFonts w:hint="default"/>
        <w:lang w:val="en-US" w:eastAsia="en-US" w:bidi="ar-SA"/>
      </w:rPr>
    </w:lvl>
    <w:lvl w:ilvl="7" w:tplc="9654BC3E">
      <w:numFmt w:val="bullet"/>
      <w:lvlText w:val="•"/>
      <w:lvlJc w:val="left"/>
      <w:pPr>
        <w:ind w:left="4868" w:hanging="360"/>
      </w:pPr>
      <w:rPr>
        <w:rFonts w:hint="default"/>
        <w:lang w:val="en-US" w:eastAsia="en-US" w:bidi="ar-SA"/>
      </w:rPr>
    </w:lvl>
    <w:lvl w:ilvl="8" w:tplc="1210501A">
      <w:numFmt w:val="bullet"/>
      <w:lvlText w:val="•"/>
      <w:lvlJc w:val="left"/>
      <w:pPr>
        <w:ind w:left="5446" w:hanging="360"/>
      </w:pPr>
      <w:rPr>
        <w:rFonts w:hint="default"/>
        <w:lang w:val="en-US" w:eastAsia="en-US" w:bidi="ar-SA"/>
      </w:rPr>
    </w:lvl>
  </w:abstractNum>
  <w:abstractNum w:abstractNumId="5" w15:restartNumberingAfterBreak="0">
    <w:nsid w:val="52583C1A"/>
    <w:multiLevelType w:val="multilevel"/>
    <w:tmpl w:val="F1A6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7826A7"/>
    <w:multiLevelType w:val="hybridMultilevel"/>
    <w:tmpl w:val="3EE6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915838">
    <w:abstractNumId w:val="2"/>
  </w:num>
  <w:num w:numId="2" w16cid:durableId="426197848">
    <w:abstractNumId w:val="3"/>
  </w:num>
  <w:num w:numId="3" w16cid:durableId="401221945">
    <w:abstractNumId w:val="6"/>
  </w:num>
  <w:num w:numId="4" w16cid:durableId="391347055">
    <w:abstractNumId w:val="6"/>
  </w:num>
  <w:num w:numId="5" w16cid:durableId="1203328401">
    <w:abstractNumId w:val="0"/>
  </w:num>
  <w:num w:numId="6" w16cid:durableId="923345910">
    <w:abstractNumId w:val="5"/>
  </w:num>
  <w:num w:numId="7" w16cid:durableId="1727488460">
    <w:abstractNumId w:val="1"/>
  </w:num>
  <w:num w:numId="8" w16cid:durableId="259414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5A"/>
    <w:rsid w:val="0000571A"/>
    <w:rsid w:val="0001729A"/>
    <w:rsid w:val="000A336B"/>
    <w:rsid w:val="000C0274"/>
    <w:rsid w:val="000C09C8"/>
    <w:rsid w:val="00106C70"/>
    <w:rsid w:val="001121AB"/>
    <w:rsid w:val="0012237B"/>
    <w:rsid w:val="001334B0"/>
    <w:rsid w:val="0016796F"/>
    <w:rsid w:val="00195227"/>
    <w:rsid w:val="001A152E"/>
    <w:rsid w:val="001B77D1"/>
    <w:rsid w:val="00264239"/>
    <w:rsid w:val="00280C5A"/>
    <w:rsid w:val="00296C0D"/>
    <w:rsid w:val="002A4680"/>
    <w:rsid w:val="002A5099"/>
    <w:rsid w:val="00420E72"/>
    <w:rsid w:val="004770A1"/>
    <w:rsid w:val="004862A2"/>
    <w:rsid w:val="004B6D9F"/>
    <w:rsid w:val="004D472F"/>
    <w:rsid w:val="0050021B"/>
    <w:rsid w:val="00536F48"/>
    <w:rsid w:val="005C770E"/>
    <w:rsid w:val="005E0CBA"/>
    <w:rsid w:val="0062372E"/>
    <w:rsid w:val="006313E7"/>
    <w:rsid w:val="00633CB5"/>
    <w:rsid w:val="006461AE"/>
    <w:rsid w:val="00650D22"/>
    <w:rsid w:val="006D540B"/>
    <w:rsid w:val="0070475E"/>
    <w:rsid w:val="00763B64"/>
    <w:rsid w:val="007708A3"/>
    <w:rsid w:val="0077792C"/>
    <w:rsid w:val="00782DDB"/>
    <w:rsid w:val="00785B69"/>
    <w:rsid w:val="00787902"/>
    <w:rsid w:val="007E48D4"/>
    <w:rsid w:val="008074EB"/>
    <w:rsid w:val="0088714F"/>
    <w:rsid w:val="008D42E3"/>
    <w:rsid w:val="008E5EBD"/>
    <w:rsid w:val="00941532"/>
    <w:rsid w:val="009503E5"/>
    <w:rsid w:val="0095345E"/>
    <w:rsid w:val="00956441"/>
    <w:rsid w:val="00962ABF"/>
    <w:rsid w:val="00992946"/>
    <w:rsid w:val="0099511E"/>
    <w:rsid w:val="009B2F62"/>
    <w:rsid w:val="009C2209"/>
    <w:rsid w:val="00A51E8B"/>
    <w:rsid w:val="00A66B05"/>
    <w:rsid w:val="00A6725A"/>
    <w:rsid w:val="00A80C63"/>
    <w:rsid w:val="00AA116C"/>
    <w:rsid w:val="00B00951"/>
    <w:rsid w:val="00B656CC"/>
    <w:rsid w:val="00C0427E"/>
    <w:rsid w:val="00C62E9E"/>
    <w:rsid w:val="00CA264E"/>
    <w:rsid w:val="00D341B0"/>
    <w:rsid w:val="00E61163"/>
    <w:rsid w:val="00E716F2"/>
    <w:rsid w:val="00EE2A13"/>
    <w:rsid w:val="00F37B49"/>
    <w:rsid w:val="00F46BD7"/>
    <w:rsid w:val="00F9408F"/>
    <w:rsid w:val="00FB5E80"/>
    <w:rsid w:val="00FD083A"/>
    <w:rsid w:val="00FE01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A1D86"/>
  <w15:chartTrackingRefBased/>
  <w15:docId w15:val="{A6F7AD9B-A388-47A3-BB36-D8F01DCE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08A3"/>
    <w:rPr>
      <w:strike w:val="0"/>
      <w:dstrike w:val="0"/>
      <w:color w:val="0000FF"/>
      <w:u w:val="none"/>
      <w:effect w:val="none"/>
    </w:rPr>
  </w:style>
  <w:style w:type="paragraph" w:styleId="NormalWeb">
    <w:name w:val="Normal (Web)"/>
    <w:basedOn w:val="Normal"/>
    <w:uiPriority w:val="99"/>
    <w:unhideWhenUsed/>
    <w:rsid w:val="007708A3"/>
  </w:style>
  <w:style w:type="character" w:styleId="Strong">
    <w:name w:val="Strong"/>
    <w:uiPriority w:val="22"/>
    <w:qFormat/>
    <w:rsid w:val="007708A3"/>
    <w:rPr>
      <w:b/>
      <w:bCs/>
    </w:rPr>
  </w:style>
  <w:style w:type="character" w:styleId="Emphasis">
    <w:name w:val="Emphasis"/>
    <w:uiPriority w:val="20"/>
    <w:qFormat/>
    <w:rsid w:val="009B2F62"/>
    <w:rPr>
      <w:i/>
      <w:iCs/>
    </w:rPr>
  </w:style>
  <w:style w:type="character" w:styleId="UnresolvedMention">
    <w:name w:val="Unresolved Mention"/>
    <w:basedOn w:val="DefaultParagraphFont"/>
    <w:uiPriority w:val="99"/>
    <w:semiHidden/>
    <w:unhideWhenUsed/>
    <w:rsid w:val="0070475E"/>
    <w:rPr>
      <w:color w:val="605E5C"/>
      <w:shd w:val="clear" w:color="auto" w:fill="E1DFDD"/>
    </w:rPr>
  </w:style>
  <w:style w:type="character" w:customStyle="1" w:styleId="normaltextrun">
    <w:name w:val="normaltextrun"/>
    <w:basedOn w:val="DefaultParagraphFont"/>
    <w:rsid w:val="0077792C"/>
  </w:style>
  <w:style w:type="character" w:customStyle="1" w:styleId="eop">
    <w:name w:val="eop"/>
    <w:basedOn w:val="DefaultParagraphFont"/>
    <w:rsid w:val="0077792C"/>
  </w:style>
  <w:style w:type="character" w:customStyle="1" w:styleId="contentpasted0">
    <w:name w:val="contentpasted0"/>
    <w:basedOn w:val="DefaultParagraphFont"/>
    <w:rsid w:val="0077792C"/>
  </w:style>
  <w:style w:type="paragraph" w:customStyle="1" w:styleId="TableParagraph">
    <w:name w:val="Table Paragraph"/>
    <w:basedOn w:val="Normal"/>
    <w:uiPriority w:val="1"/>
    <w:qFormat/>
    <w:rsid w:val="00A66B05"/>
    <w:pPr>
      <w:widowControl w:val="0"/>
      <w:autoSpaceDE w:val="0"/>
      <w:autoSpaceDN w:val="0"/>
      <w:ind w:left="828" w:hanging="360"/>
    </w:pPr>
    <w:rPr>
      <w:rFonts w:ascii="Calibri Light" w:eastAsia="Calibri Light"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1938">
      <w:bodyDiv w:val="1"/>
      <w:marLeft w:val="0"/>
      <w:marRight w:val="0"/>
      <w:marTop w:val="0"/>
      <w:marBottom w:val="0"/>
      <w:divBdr>
        <w:top w:val="none" w:sz="0" w:space="0" w:color="auto"/>
        <w:left w:val="none" w:sz="0" w:space="0" w:color="auto"/>
        <w:bottom w:val="none" w:sz="0" w:space="0" w:color="auto"/>
        <w:right w:val="none" w:sz="0" w:space="0" w:color="auto"/>
      </w:divBdr>
    </w:div>
    <w:div w:id="853151984">
      <w:bodyDiv w:val="1"/>
      <w:marLeft w:val="0"/>
      <w:marRight w:val="0"/>
      <w:marTop w:val="0"/>
      <w:marBottom w:val="0"/>
      <w:divBdr>
        <w:top w:val="none" w:sz="0" w:space="0" w:color="auto"/>
        <w:left w:val="none" w:sz="0" w:space="0" w:color="auto"/>
        <w:bottom w:val="none" w:sz="0" w:space="0" w:color="auto"/>
        <w:right w:val="none" w:sz="0" w:space="0" w:color="auto"/>
      </w:divBdr>
    </w:div>
    <w:div w:id="995761990">
      <w:bodyDiv w:val="1"/>
      <w:marLeft w:val="0"/>
      <w:marRight w:val="0"/>
      <w:marTop w:val="0"/>
      <w:marBottom w:val="0"/>
      <w:divBdr>
        <w:top w:val="none" w:sz="0" w:space="0" w:color="auto"/>
        <w:left w:val="none" w:sz="0" w:space="0" w:color="auto"/>
        <w:bottom w:val="none" w:sz="0" w:space="0" w:color="auto"/>
        <w:right w:val="none" w:sz="0" w:space="0" w:color="auto"/>
      </w:divBdr>
      <w:divsChild>
        <w:div w:id="325593043">
          <w:marLeft w:val="0"/>
          <w:marRight w:val="0"/>
          <w:marTop w:val="0"/>
          <w:marBottom w:val="0"/>
          <w:divBdr>
            <w:top w:val="none" w:sz="0" w:space="0" w:color="auto"/>
            <w:left w:val="none" w:sz="0" w:space="0" w:color="auto"/>
            <w:bottom w:val="none" w:sz="0" w:space="0" w:color="auto"/>
            <w:right w:val="none" w:sz="0" w:space="0" w:color="auto"/>
          </w:divBdr>
        </w:div>
        <w:div w:id="115988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dollaracadem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2871</CharactersWithSpaces>
  <SharedDoc>false</SharedDoc>
  <HLinks>
    <vt:vector size="12" baseType="variant">
      <vt:variant>
        <vt:i4>7929920</vt:i4>
      </vt:variant>
      <vt:variant>
        <vt:i4>3</vt:i4>
      </vt:variant>
      <vt:variant>
        <vt:i4>0</vt:i4>
      </vt:variant>
      <vt:variant>
        <vt:i4>5</vt:i4>
      </vt:variant>
      <vt:variant>
        <vt:lpwstr>mailto:elrick-l@dollaracademy.org.uk</vt:lpwstr>
      </vt:variant>
      <vt:variant>
        <vt:lpwstr/>
      </vt:variant>
      <vt:variant>
        <vt:i4>3014776</vt:i4>
      </vt:variant>
      <vt:variant>
        <vt:i4>0</vt:i4>
      </vt:variant>
      <vt:variant>
        <vt:i4>0</vt:i4>
      </vt:variant>
      <vt:variant>
        <vt:i4>5</vt:i4>
      </vt:variant>
      <vt:variant>
        <vt:lpwstr>http://dollaracademy.org/job-vacancies.asp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gallagher</dc:creator>
  <cp:keywords/>
  <cp:lastModifiedBy>Duncan-J</cp:lastModifiedBy>
  <cp:revision>27</cp:revision>
  <cp:lastPrinted>2006-03-09T10:15:00Z</cp:lastPrinted>
  <dcterms:created xsi:type="dcterms:W3CDTF">2024-06-11T14:09:00Z</dcterms:created>
  <dcterms:modified xsi:type="dcterms:W3CDTF">2024-06-13T15:15:00Z</dcterms:modified>
</cp:coreProperties>
</file>